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A8" w:rsidRDefault="008D0AEB">
      <w:r>
        <w:t>Scenariusz:</w:t>
      </w:r>
    </w:p>
    <w:p w:rsidR="008D0AEB" w:rsidRDefault="008D0AEB">
      <w:r>
        <w:t>Chcemy przydzielić 5,00 darmowych kredytów codziennie dla części użytkowników i 20,00 darmowych kredytów co tydzień dla drugiej części użytkowników.</w:t>
      </w:r>
    </w:p>
    <w:p w:rsidR="008D0AEB" w:rsidRDefault="008D0AEB" w:rsidP="008D0AEB">
      <w:pPr>
        <w:pStyle w:val="Akapitzlist"/>
        <w:numPr>
          <w:ilvl w:val="0"/>
          <w:numId w:val="1"/>
        </w:numPr>
      </w:pPr>
      <w:r>
        <w:t xml:space="preserve">Wykonujemy </w:t>
      </w:r>
      <w:r w:rsidR="00562872">
        <w:t>instrukcje</w:t>
      </w:r>
      <w:r>
        <w:t xml:space="preserve"> z pliku ‘Doładowanie codzienne.docx’</w:t>
      </w:r>
    </w:p>
    <w:p w:rsidR="008D0AEB" w:rsidRDefault="00562872" w:rsidP="008D0AEB">
      <w:pPr>
        <w:pStyle w:val="Akapitzlist"/>
        <w:numPr>
          <w:ilvl w:val="0"/>
          <w:numId w:val="1"/>
        </w:numPr>
      </w:pPr>
      <w:r>
        <w:t>Podobnie jak w poprzednim przypadku, zaznaczamy opcję ‘Active’ w wierszu ‘</w:t>
      </w:r>
      <w:proofErr w:type="spellStart"/>
      <w:r>
        <w:t>Credit</w:t>
      </w:r>
      <w:proofErr w:type="spellEnd"/>
      <w:r>
        <w:t xml:space="preserve"> 2’, a następnie wpisujemy liczbę 20,00 w oknie obok i z rozwijanego menu wybieramy ‘</w:t>
      </w:r>
      <w:proofErr w:type="spellStart"/>
      <w:r>
        <w:t>Weekly</w:t>
      </w:r>
      <w:proofErr w:type="spellEnd"/>
      <w:r>
        <w:t>’. Zaznaczamy także opcje ‘</w:t>
      </w:r>
      <w:proofErr w:type="spellStart"/>
      <w:r>
        <w:t>Sel</w:t>
      </w:r>
      <w:proofErr w:type="spellEnd"/>
      <w:r>
        <w:t>.’ oraz ‘AA*’ w tym wierszu.</w:t>
      </w:r>
    </w:p>
    <w:p w:rsidR="00562872" w:rsidRDefault="00562872" w:rsidP="00562872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60720" cy="3470656"/>
            <wp:effectExtent l="0" t="0" r="0" b="0"/>
            <wp:docPr id="1" name="Obraz 1" descr="C:\Users\Jędrzej\Desktop\VENDING\Podstawowe konfiguracje\dwadoladowan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ędrzej\Desktop\VENDING\Podstawowe konfiguracje\dwadoladowani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72" w:rsidRDefault="00562872" w:rsidP="00562872">
      <w:pPr>
        <w:pStyle w:val="Akapitzlist"/>
        <w:numPr>
          <w:ilvl w:val="0"/>
          <w:numId w:val="1"/>
        </w:numPr>
      </w:pPr>
      <w:r>
        <w:t>W wierszu ‘</w:t>
      </w:r>
      <w:proofErr w:type="spellStart"/>
      <w:r>
        <w:t>Category</w:t>
      </w:r>
      <w:proofErr w:type="spellEnd"/>
      <w:r>
        <w:t xml:space="preserve"> 2’ wybieramy ‘</w:t>
      </w:r>
      <w:proofErr w:type="spellStart"/>
      <w:r>
        <w:t>Credit</w:t>
      </w:r>
      <w:proofErr w:type="spellEnd"/>
      <w:r>
        <w:t xml:space="preserve"> 2 (W)’.</w:t>
      </w:r>
    </w:p>
    <w:p w:rsidR="00562872" w:rsidRDefault="00562872" w:rsidP="00562872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21246FAB" wp14:editId="0DDCA7A6">
            <wp:extent cx="5760720" cy="3483558"/>
            <wp:effectExtent l="0" t="0" r="0" b="3175"/>
            <wp:docPr id="2" name="Obraz 2" descr="C:\Users\Jędrzej\Desktop\VENDING\Podstawowe konfiguracje\dwadoladowa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ędrzej\Desktop\VENDING\Podstawowe konfiguracje\dwadoladowani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72" w:rsidRDefault="00894CAE" w:rsidP="00562872">
      <w:pPr>
        <w:pStyle w:val="Akapitzlist"/>
        <w:numPr>
          <w:ilvl w:val="0"/>
          <w:numId w:val="1"/>
        </w:numPr>
      </w:pPr>
      <w:r>
        <w:lastRenderedPageBreak/>
        <w:t>Programujemy kartę ‘</w:t>
      </w:r>
      <w:proofErr w:type="spellStart"/>
      <w:r>
        <w:t>Configuration</w:t>
      </w:r>
      <w:proofErr w:type="spellEnd"/>
      <w:r>
        <w:t>’, a następnie czytnik za pomocą tej karty.</w:t>
      </w:r>
    </w:p>
    <w:p w:rsidR="008447A4" w:rsidRDefault="008447A4" w:rsidP="00562872">
      <w:pPr>
        <w:pStyle w:val="Akapitzlist"/>
        <w:numPr>
          <w:ilvl w:val="0"/>
          <w:numId w:val="1"/>
        </w:numPr>
      </w:pPr>
      <w:r>
        <w:t>Programowanie kart z darmowymi kredytami codziennie zostało omówione w pliku ‘Doładowanie codzienne.docx’. Programowanie nośników z odnowieniem cotygodniowym odbywa się bardzo podobnie, jednak tym razem należy wybrać z ‘</w:t>
      </w:r>
      <w:proofErr w:type="spellStart"/>
      <w:r>
        <w:t>Category</w:t>
      </w:r>
      <w:proofErr w:type="spellEnd"/>
      <w:r>
        <w:t>’ liczbę 2 i zaprogramować wybrane nośniki użytkowników.</w:t>
      </w:r>
    </w:p>
    <w:p w:rsidR="007B2463" w:rsidRDefault="007B2463" w:rsidP="007B2463">
      <w:pPr>
        <w:pStyle w:val="Akapitzlist"/>
        <w:ind w:left="0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3474946"/>
            <wp:effectExtent l="0" t="0" r="0" b="0"/>
            <wp:docPr id="3" name="Obraz 3" descr="C:\Users\Jędrzej\Desktop\VENDING\Podstawowe konfiguracje\dwadoladowan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ędrzej\Desktop\VENDING\Podstawowe konfiguracje\dwadoladowani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52E4"/>
    <w:multiLevelType w:val="hybridMultilevel"/>
    <w:tmpl w:val="8358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2FAA"/>
    <w:multiLevelType w:val="hybridMultilevel"/>
    <w:tmpl w:val="0096E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2D"/>
    <w:rsid w:val="00562872"/>
    <w:rsid w:val="007B2463"/>
    <w:rsid w:val="00843CA8"/>
    <w:rsid w:val="008447A4"/>
    <w:rsid w:val="00894CAE"/>
    <w:rsid w:val="008D0AEB"/>
    <w:rsid w:val="00B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744</Characters>
  <Application>Microsoft Office Word</Application>
  <DocSecurity>0</DocSecurity>
  <Lines>6</Lines>
  <Paragraphs>1</Paragraphs>
  <ScaleCrop>false</ScaleCrop>
  <Company>Sil-art Rycho444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</dc:creator>
  <cp:keywords/>
  <dc:description/>
  <cp:lastModifiedBy>Jędrzej</cp:lastModifiedBy>
  <cp:revision>6</cp:revision>
  <dcterms:created xsi:type="dcterms:W3CDTF">2015-11-19T15:43:00Z</dcterms:created>
  <dcterms:modified xsi:type="dcterms:W3CDTF">2015-11-19T15:51:00Z</dcterms:modified>
</cp:coreProperties>
</file>